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415EAF" w:rsidRDefault="00415EAF" w:rsidP="00415EAF">
      <w:pPr>
        <w:outlineLvl w:val="0"/>
        <w:rPr>
          <w:rStyle w:val="Fett"/>
          <w:rFonts w:asciiTheme="minorHAnsi" w:eastAsia="Times New Roman" w:hAnsiTheme="minorHAnsi" w:cs="Helvetica"/>
          <w:sz w:val="20"/>
          <w:szCs w:val="20"/>
        </w:rPr>
      </w:pPr>
      <w:r w:rsidRPr="00415EAF">
        <w:rPr>
          <w:rStyle w:val="Fett"/>
          <w:rFonts w:asciiTheme="minorHAnsi" w:eastAsia="Times New Roman" w:hAnsiTheme="minorHAnsi" w:cs="Helvetica"/>
          <w:sz w:val="20"/>
          <w:szCs w:val="20"/>
        </w:rPr>
        <w:t>Kopiert von Peter Främke am 06.07. aus Mail</w:t>
      </w:r>
    </w:p>
    <w:p w:rsidR="00415EAF" w:rsidRPr="00415EAF" w:rsidRDefault="00415EAF" w:rsidP="00415EAF">
      <w:pPr>
        <w:outlineLvl w:val="0"/>
        <w:rPr>
          <w:rStyle w:val="Fett"/>
          <w:rFonts w:asciiTheme="minorHAnsi" w:eastAsia="Times New Roman" w:hAnsiTheme="minorHAnsi" w:cs="Helvetica"/>
          <w:sz w:val="20"/>
          <w:szCs w:val="20"/>
        </w:rPr>
      </w:pPr>
      <w:bookmarkStart w:id="0" w:name="_GoBack"/>
      <w:bookmarkEnd w:id="0"/>
    </w:p>
    <w:p w:rsidR="00415EAF" w:rsidRDefault="00415EAF" w:rsidP="00415EAF">
      <w:pPr>
        <w:outlineLvl w:val="0"/>
        <w:rPr>
          <w:rFonts w:eastAsia="Times New Roman"/>
        </w:rPr>
      </w:pPr>
      <w:r>
        <w:rPr>
          <w:rStyle w:val="Fett"/>
          <w:rFonts w:ascii="Helvetica" w:eastAsia="Times New Roman" w:hAnsi="Helvetica" w:cs="Helvetica"/>
        </w:rPr>
        <w:t xml:space="preserve">Von: </w:t>
      </w:r>
      <w:r>
        <w:rPr>
          <w:rFonts w:ascii="Helvetica" w:eastAsia="Times New Roman" w:hAnsi="Helvetica" w:cs="Helvetica"/>
        </w:rPr>
        <w:t>Thomas Felder &lt;</w:t>
      </w:r>
      <w:hyperlink r:id="rId5" w:history="1">
        <w:r>
          <w:rPr>
            <w:rStyle w:val="Hyperlink"/>
            <w:rFonts w:ascii="Helvetica" w:eastAsia="Times New Roman" w:hAnsi="Helvetica" w:cs="Helvetica"/>
          </w:rPr>
          <w:t>post@thomas-felder.de</w:t>
        </w:r>
      </w:hyperlink>
      <w:r>
        <w:rPr>
          <w:rFonts w:ascii="Helvetica" w:eastAsia="Times New Roman" w:hAnsi="Helvetica" w:cs="Helvetica"/>
        </w:rPr>
        <w:t>&gt;</w:t>
      </w:r>
    </w:p>
    <w:p w:rsidR="00415EAF" w:rsidRDefault="00415EAF" w:rsidP="00415EAF">
      <w:pPr>
        <w:rPr>
          <w:rFonts w:eastAsia="Times New Roman"/>
        </w:rPr>
      </w:pPr>
      <w:r>
        <w:rPr>
          <w:rStyle w:val="Fett"/>
          <w:rFonts w:ascii="Helvetica" w:eastAsia="Times New Roman" w:hAnsi="Helvetica" w:cs="Helvetica"/>
        </w:rPr>
        <w:t>Betreff: zum Bericht: »S 21 könnte bis zu zehn Milliarden Euro kosten« Bundesrechnungshof warnt Bundesregierung vor Kostenexplosion</w:t>
      </w:r>
    </w:p>
    <w:p w:rsidR="00415EAF" w:rsidRDefault="00415EAF" w:rsidP="00415EAF">
      <w:pPr>
        <w:rPr>
          <w:rFonts w:eastAsia="Times New Roman"/>
        </w:rPr>
      </w:pPr>
      <w:r>
        <w:rPr>
          <w:rStyle w:val="Fett"/>
          <w:rFonts w:ascii="Helvetica" w:eastAsia="Times New Roman" w:hAnsi="Helvetica" w:cs="Helvetica"/>
        </w:rPr>
        <w:t xml:space="preserve">Datum: </w:t>
      </w:r>
      <w:r>
        <w:rPr>
          <w:rFonts w:ascii="Helvetica" w:eastAsia="Times New Roman" w:hAnsi="Helvetica" w:cs="Helvetica"/>
        </w:rPr>
        <w:t>6. Juli 2016 um 12:08:38 MESZ</w:t>
      </w:r>
    </w:p>
    <w:p w:rsidR="00415EAF" w:rsidRDefault="00415EAF" w:rsidP="00415EAF">
      <w:pPr>
        <w:rPr>
          <w:rFonts w:eastAsia="Times New Roman"/>
        </w:rPr>
      </w:pPr>
      <w:r>
        <w:rPr>
          <w:rStyle w:val="Fett"/>
          <w:rFonts w:ascii="Helvetica" w:eastAsia="Times New Roman" w:hAnsi="Helvetica" w:cs="Helvetica"/>
        </w:rPr>
        <w:t xml:space="preserve">An: </w:t>
      </w:r>
      <w:r>
        <w:rPr>
          <w:rFonts w:ascii="Helvetica" w:eastAsia="Times New Roman" w:hAnsi="Helvetica" w:cs="Helvetica"/>
        </w:rPr>
        <w:t>Thomas Felder &lt;</w:t>
      </w:r>
      <w:hyperlink r:id="rId6" w:history="1">
        <w:r>
          <w:rPr>
            <w:rStyle w:val="Hyperlink"/>
            <w:rFonts w:ascii="Helvetica" w:eastAsia="Times New Roman" w:hAnsi="Helvetica" w:cs="Helvetica"/>
          </w:rPr>
          <w:t>post@thomas-felder.de</w:t>
        </w:r>
      </w:hyperlink>
      <w:r>
        <w:rPr>
          <w:rFonts w:ascii="Helvetica" w:eastAsia="Times New Roman" w:hAnsi="Helvetica" w:cs="Helvetica"/>
        </w:rPr>
        <w:t>&gt;</w:t>
      </w:r>
    </w:p>
    <w:p w:rsidR="00415EAF" w:rsidRDefault="00415EAF" w:rsidP="00415EAF">
      <w:pPr>
        <w:rPr>
          <w:rFonts w:eastAsia="Times New Roman"/>
        </w:rPr>
      </w:pPr>
    </w:p>
    <w:p w:rsidR="00415EAF" w:rsidRDefault="00415EAF" w:rsidP="00415EAF">
      <w:pPr>
        <w:rPr>
          <w:rFonts w:ascii="Arial" w:eastAsia="Times New Roman" w:hAnsi="Arial" w:cs="Arial"/>
          <w:sz w:val="27"/>
          <w:szCs w:val="27"/>
        </w:rPr>
      </w:pPr>
      <w:r>
        <w:rPr>
          <w:rStyle w:val="Fett"/>
          <w:rFonts w:ascii="Arial" w:eastAsia="Times New Roman" w:hAnsi="Arial" w:cs="Arial"/>
          <w:sz w:val="27"/>
          <w:szCs w:val="27"/>
        </w:rPr>
        <w:t>offener Leserbrief an Verkehrsminister Hermann und OB Kuhn.</w:t>
      </w:r>
    </w:p>
    <w:p w:rsidR="00415EAF" w:rsidRDefault="00415EAF" w:rsidP="00415EAF">
      <w:pPr>
        <w:rPr>
          <w:rFonts w:ascii="Arial" w:eastAsia="Times New Roman" w:hAnsi="Arial" w:cs="Arial"/>
          <w:sz w:val="27"/>
          <w:szCs w:val="27"/>
        </w:rPr>
      </w:pPr>
      <w:r>
        <w:rPr>
          <w:rFonts w:ascii="Arial" w:eastAsia="Times New Roman" w:hAnsi="Arial" w:cs="Arial"/>
          <w:sz w:val="27"/>
          <w:szCs w:val="27"/>
        </w:rPr>
        <w:t> </w:t>
      </w:r>
    </w:p>
    <w:p w:rsidR="00415EAF" w:rsidRDefault="00415EAF" w:rsidP="00415EAF">
      <w:pPr>
        <w:rPr>
          <w:rFonts w:ascii="Arial" w:eastAsia="Times New Roman" w:hAnsi="Arial" w:cs="Arial"/>
          <w:sz w:val="27"/>
          <w:szCs w:val="27"/>
        </w:rPr>
      </w:pPr>
      <w:r>
        <w:rPr>
          <w:rFonts w:ascii="Arial" w:eastAsia="Times New Roman" w:hAnsi="Arial" w:cs="Arial"/>
          <w:sz w:val="27"/>
          <w:szCs w:val="27"/>
        </w:rPr>
        <w:t>Sehr geehrter Herr Minister,</w:t>
      </w:r>
    </w:p>
    <w:p w:rsidR="00415EAF" w:rsidRDefault="00415EAF" w:rsidP="00415EAF">
      <w:pPr>
        <w:rPr>
          <w:rFonts w:ascii="Arial" w:eastAsia="Times New Roman" w:hAnsi="Arial" w:cs="Arial"/>
          <w:sz w:val="27"/>
          <w:szCs w:val="27"/>
        </w:rPr>
      </w:pPr>
      <w:r>
        <w:rPr>
          <w:rFonts w:ascii="Arial" w:eastAsia="Times New Roman" w:hAnsi="Arial" w:cs="Arial"/>
          <w:sz w:val="27"/>
          <w:szCs w:val="27"/>
        </w:rPr>
        <w:t>sehr geehrter Herr Oberbürgermeister,</w:t>
      </w:r>
    </w:p>
    <w:p w:rsidR="00415EAF" w:rsidRDefault="00415EAF" w:rsidP="00415EAF">
      <w:pPr>
        <w:rPr>
          <w:rFonts w:ascii="Arial" w:eastAsia="Times New Roman" w:hAnsi="Arial" w:cs="Arial"/>
          <w:sz w:val="27"/>
          <w:szCs w:val="27"/>
        </w:rPr>
      </w:pPr>
      <w:r>
        <w:rPr>
          <w:rFonts w:ascii="Arial" w:eastAsia="Times New Roman" w:hAnsi="Arial" w:cs="Arial"/>
          <w:sz w:val="27"/>
          <w:szCs w:val="27"/>
        </w:rPr>
        <w:t> </w:t>
      </w:r>
    </w:p>
    <w:p w:rsidR="00415EAF" w:rsidRDefault="00415EAF" w:rsidP="00415EAF">
      <w:pPr>
        <w:rPr>
          <w:rFonts w:ascii="Arial" w:eastAsia="Times New Roman" w:hAnsi="Arial" w:cs="Arial"/>
          <w:sz w:val="27"/>
          <w:szCs w:val="27"/>
        </w:rPr>
      </w:pPr>
      <w:r>
        <w:rPr>
          <w:rFonts w:ascii="Arial" w:eastAsia="Times New Roman" w:hAnsi="Arial" w:cs="Arial"/>
          <w:sz w:val="27"/>
          <w:szCs w:val="27"/>
        </w:rPr>
        <w:t>vor wenigen Wochen</w:t>
      </w:r>
      <w:r>
        <w:rPr>
          <w:rFonts w:ascii="Arial" w:eastAsia="Times New Roman" w:hAnsi="Arial" w:cs="Arial"/>
          <w:sz w:val="27"/>
          <w:szCs w:val="27"/>
        </w:rPr>
        <w:t xml:space="preserve"> (Tagen! P.F.)</w:t>
      </w:r>
      <w:r>
        <w:rPr>
          <w:rFonts w:ascii="Arial" w:eastAsia="Times New Roman" w:hAnsi="Arial" w:cs="Arial"/>
          <w:sz w:val="27"/>
          <w:szCs w:val="27"/>
        </w:rPr>
        <w:t xml:space="preserve"> klopften Sie sich</w:t>
      </w:r>
      <w:r>
        <w:rPr>
          <w:rStyle w:val="apple-style-span"/>
          <w:rFonts w:ascii="Arial" w:eastAsia="Times New Roman" w:hAnsi="Arial" w:cs="Arial"/>
          <w:sz w:val="21"/>
          <w:szCs w:val="21"/>
        </w:rPr>
        <w:t> </w:t>
      </w:r>
      <w:r>
        <w:rPr>
          <w:rStyle w:val="apple-style-span"/>
          <w:rFonts w:ascii="Arial" w:eastAsia="Times New Roman" w:hAnsi="Arial" w:cs="Arial"/>
          <w:sz w:val="27"/>
          <w:szCs w:val="27"/>
        </w:rPr>
        <w:t>gegenseitig</w:t>
      </w:r>
      <w:r>
        <w:rPr>
          <w:rFonts w:ascii="Arial" w:eastAsia="Times New Roman" w:hAnsi="Arial" w:cs="Arial"/>
          <w:sz w:val="27"/>
          <w:szCs w:val="27"/>
        </w:rPr>
        <w:t> im so genannten S21-Lenkungskreis, zusammen mit dem scheidenden Technikvorstand der DB, Herrn Dr. Kefer auf die Schultern; Ihre Botschaft lautete: »Der Risikopuffer ist zwar geschrumpft, aber mit gutem Willen kriegen wir </w:t>
      </w:r>
      <w:r>
        <w:rPr>
          <w:rStyle w:val="apple-style-span"/>
          <w:rFonts w:ascii="Arial" w:eastAsia="Times New Roman" w:hAnsi="Arial" w:cs="Arial"/>
          <w:sz w:val="27"/>
          <w:szCs w:val="27"/>
        </w:rPr>
        <w:t>das Projekt</w:t>
      </w:r>
      <w:r>
        <w:rPr>
          <w:rFonts w:ascii="Arial" w:eastAsia="Times New Roman" w:hAnsi="Arial" w:cs="Arial"/>
          <w:sz w:val="27"/>
          <w:szCs w:val="27"/>
        </w:rPr>
        <w:t xml:space="preserve"> im Kosten- und Zeitplan schon noch hin«. Wer treibt Sie zu solch aberwitzigen Ablenkungsmanövern? Warum degradieren Sie sich selbst zur Lachnummer? Sie kannten doch das vom Aktionsbündnis beauftragte Gutachten von Martin </w:t>
      </w:r>
      <w:proofErr w:type="spellStart"/>
      <w:r>
        <w:rPr>
          <w:rFonts w:ascii="Arial" w:eastAsia="Times New Roman" w:hAnsi="Arial" w:cs="Arial"/>
          <w:sz w:val="27"/>
          <w:szCs w:val="27"/>
        </w:rPr>
        <w:t>Vieregg</w:t>
      </w:r>
      <w:proofErr w:type="spellEnd"/>
      <w:r>
        <w:rPr>
          <w:rFonts w:ascii="Arial" w:eastAsia="Times New Roman" w:hAnsi="Arial" w:cs="Arial"/>
          <w:sz w:val="27"/>
          <w:szCs w:val="27"/>
        </w:rPr>
        <w:t>, der wieder einmal punktgenau vorausberechnet hatte, was der Bundesrechnungshof nun offiziell einräumt – freilich mit vielen Monaten Verspätung. Warum haben Sie es Herrn Kefer nicht um die Ohren geschlagen, damit er schnellstmöglich die Fliege macht? Was hat der in Stuttgart eigentlich noch zu suchen?</w:t>
      </w:r>
    </w:p>
    <w:p w:rsidR="00415EAF" w:rsidRDefault="00415EAF" w:rsidP="00415EAF">
      <w:pPr>
        <w:rPr>
          <w:rFonts w:ascii="Arial" w:eastAsia="Times New Roman" w:hAnsi="Arial" w:cs="Arial"/>
          <w:sz w:val="27"/>
          <w:szCs w:val="27"/>
        </w:rPr>
      </w:pPr>
      <w:r>
        <w:rPr>
          <w:rFonts w:ascii="Arial" w:eastAsia="Times New Roman" w:hAnsi="Arial" w:cs="Arial"/>
          <w:sz w:val="27"/>
          <w:szCs w:val="27"/>
        </w:rPr>
        <w:t> </w:t>
      </w:r>
    </w:p>
    <w:p w:rsidR="00415EAF" w:rsidRDefault="00415EAF" w:rsidP="00415EAF">
      <w:pPr>
        <w:rPr>
          <w:rFonts w:ascii="Arial" w:eastAsia="Times New Roman" w:hAnsi="Arial" w:cs="Arial"/>
          <w:sz w:val="27"/>
          <w:szCs w:val="27"/>
        </w:rPr>
      </w:pPr>
      <w:r>
        <w:rPr>
          <w:rFonts w:ascii="Arial" w:eastAsia="Times New Roman" w:hAnsi="Arial" w:cs="Arial"/>
          <w:sz w:val="27"/>
          <w:szCs w:val="27"/>
        </w:rPr>
        <w:t>Spüren Sie einen Hauch von Verantwortung, so nutzen Sie jetzt die Steilvorlage des Rechnungshofs: Verwandeln Sie Ihr Ablenkungskränzchen in einen echten Lenkungskreis mit den Fachleuten vom Aktionsbündnis zum sofortigen Umlenken auf »</w:t>
      </w:r>
      <w:hyperlink r:id="rId7" w:history="1">
        <w:r>
          <w:rPr>
            <w:rStyle w:val="Hyperlink"/>
            <w:rFonts w:ascii="Arial" w:eastAsia="Times New Roman" w:hAnsi="Arial" w:cs="Arial"/>
            <w:sz w:val="27"/>
            <w:szCs w:val="27"/>
          </w:rPr>
          <w:t>Projekt Umstieg</w:t>
        </w:r>
      </w:hyperlink>
      <w:r>
        <w:rPr>
          <w:rFonts w:ascii="Arial" w:eastAsia="Times New Roman" w:hAnsi="Arial" w:cs="Arial"/>
          <w:sz w:val="27"/>
          <w:szCs w:val="27"/>
        </w:rPr>
        <w:t>«. S</w:t>
      </w:r>
      <w:r>
        <w:rPr>
          <w:rStyle w:val="apple-style-span"/>
          <w:rFonts w:ascii="Arial" w:eastAsia="Times New Roman" w:hAnsi="Arial" w:cs="Arial"/>
          <w:sz w:val="27"/>
          <w:szCs w:val="27"/>
        </w:rPr>
        <w:t>tatt einer Bauruine</w:t>
      </w:r>
      <w:r>
        <w:rPr>
          <w:rFonts w:ascii="Arial" w:eastAsia="Times New Roman" w:hAnsi="Arial" w:cs="Arial"/>
          <w:sz w:val="27"/>
          <w:szCs w:val="27"/>
        </w:rPr>
        <w:t> bekommt Stuttgart in Bälde dann den »schönsten Kopfbahnhof der Welt«. Von einer Fertigstellung des Schiefbahnhöfchens für zehn Milliarden kann ja wohl ernsthaft keine Rede mehr sein. Selbst der Präsident des Eisenbahnbundesamts nennt die fehlgeplante Durchgangsstation bestenfalls einen »S-Bahn-Haltepunkt« (Gerald Hörster am 16.3.16 im Deutschen Bundestag). Lenken Sie unser Steuergeld nicht weiter in den Rachen der Bau-Mafia, lenken Sie es dort hin, wo es nötig gebraucht wird!</w:t>
      </w:r>
    </w:p>
    <w:p w:rsidR="00415EAF" w:rsidRDefault="00415EAF" w:rsidP="00415EAF">
      <w:pPr>
        <w:rPr>
          <w:rFonts w:ascii="Arial" w:eastAsia="Times New Roman" w:hAnsi="Arial" w:cs="Arial"/>
          <w:sz w:val="27"/>
          <w:szCs w:val="27"/>
        </w:rPr>
      </w:pPr>
      <w:r>
        <w:rPr>
          <w:rFonts w:ascii="Arial" w:eastAsia="Times New Roman" w:hAnsi="Arial" w:cs="Arial"/>
          <w:sz w:val="27"/>
          <w:szCs w:val="27"/>
        </w:rPr>
        <w:t> </w:t>
      </w:r>
    </w:p>
    <w:p w:rsidR="00415EAF" w:rsidRDefault="00415EAF" w:rsidP="00415EAF">
      <w:pPr>
        <w:rPr>
          <w:rFonts w:ascii="Arial" w:eastAsia="Times New Roman" w:hAnsi="Arial" w:cs="Arial"/>
          <w:sz w:val="27"/>
          <w:szCs w:val="27"/>
        </w:rPr>
      </w:pPr>
      <w:r>
        <w:rPr>
          <w:rStyle w:val="apple-style-span"/>
          <w:rFonts w:ascii="Arial" w:eastAsia="Times New Roman" w:hAnsi="Arial" w:cs="Arial"/>
          <w:sz w:val="21"/>
          <w:szCs w:val="21"/>
        </w:rPr>
        <w:t>mit freundlichen Grüßen</w:t>
      </w:r>
    </w:p>
    <w:p w:rsidR="00415EAF" w:rsidRDefault="00415EAF" w:rsidP="00415EAF">
      <w:pPr>
        <w:rPr>
          <w:rFonts w:eastAsia="Times New Roman"/>
        </w:rPr>
      </w:pPr>
      <w:r>
        <w:rPr>
          <w:rFonts w:eastAsia="Times New Roman"/>
        </w:rPr>
        <w:t>Thomas Felder</w:t>
      </w:r>
      <w:r>
        <w:rPr>
          <w:rFonts w:eastAsia="Times New Roman"/>
        </w:rPr>
        <w:br/>
      </w:r>
      <w:r>
        <w:rPr>
          <w:rFonts w:eastAsia="Times New Roman"/>
        </w:rPr>
        <w:br/>
      </w:r>
      <w:proofErr w:type="spellStart"/>
      <w:r>
        <w:rPr>
          <w:rStyle w:val="Hervorhebung"/>
          <w:rFonts w:eastAsia="Times New Roman"/>
        </w:rPr>
        <w:t>Musik&amp;Wort</w:t>
      </w:r>
      <w:proofErr w:type="spellEnd"/>
      <w:r>
        <w:rPr>
          <w:rFonts w:eastAsia="Times New Roman"/>
          <w:i/>
          <w:iCs/>
        </w:rPr>
        <w:br/>
      </w:r>
      <w:proofErr w:type="spellStart"/>
      <w:r>
        <w:rPr>
          <w:rFonts w:eastAsia="Times New Roman"/>
        </w:rPr>
        <w:t>Stöffelburgstr</w:t>
      </w:r>
      <w:proofErr w:type="spellEnd"/>
      <w:r>
        <w:rPr>
          <w:rFonts w:eastAsia="Times New Roman"/>
        </w:rPr>
        <w:t>. 2</w:t>
      </w:r>
      <w:r>
        <w:rPr>
          <w:rFonts w:eastAsia="Times New Roman"/>
        </w:rPr>
        <w:br/>
        <w:t>72770 Reutlingen</w:t>
      </w:r>
      <w:r>
        <w:rPr>
          <w:rFonts w:eastAsia="Times New Roman"/>
        </w:rPr>
        <w:br/>
      </w:r>
      <w:proofErr w:type="spellStart"/>
      <w:r>
        <w:rPr>
          <w:rFonts w:eastAsia="Times New Roman"/>
        </w:rPr>
        <w:t>fon</w:t>
      </w:r>
      <w:proofErr w:type="spellEnd"/>
      <w:r>
        <w:rPr>
          <w:rFonts w:eastAsia="Times New Roman"/>
        </w:rPr>
        <w:t>/fax: 07072 3120</w:t>
      </w:r>
    </w:p>
    <w:p w:rsidR="00E877F0" w:rsidRDefault="00E877F0"/>
    <w:sectPr w:rsidR="00E877F0" w:rsidSect="00415EAF">
      <w:pgSz w:w="11906" w:h="16838"/>
      <w:pgMar w:top="720" w:right="720" w:bottom="720" w:left="72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00"/>
    <w:family w:val="swiss"/>
    <w:pitch w:val="variable"/>
    <w:sig w:usb0="E00002FF" w:usb1="4000ACFF" w:usb2="00000001" w:usb3="00000000" w:csb0="0000019F" w:csb1="00000000"/>
  </w:font>
  <w:font w:name="Times New Roman">
    <w:panose1 w:val="02020603050405020304"/>
    <w:charset w:val="00"/>
    <w:family w:val="roman"/>
    <w:pitch w:val="variable"/>
    <w:sig w:usb0="E0002AFF" w:usb1="C0007841" w:usb2="00000009" w:usb3="00000000" w:csb0="000001FF" w:csb1="00000000"/>
  </w:font>
  <w:font w:name="Helvetica">
    <w:panose1 w:val="020B0604020202020204"/>
    <w:charset w:val="00"/>
    <w:family w:val="swiss"/>
    <w:pitch w:val="variable"/>
    <w:sig w:usb0="E0002AFF" w:usb1="C0007843" w:usb2="00000009" w:usb3="00000000" w:csb0="000001FF" w:csb1="00000000"/>
  </w:font>
  <w:font w:name="Arial">
    <w:panose1 w:val="020B0604020202020204"/>
    <w:charset w:val="00"/>
    <w:family w:val="swiss"/>
    <w:pitch w:val="variable"/>
    <w:sig w:usb0="E0002AFF" w:usb1="C0007843" w:usb2="00000009" w:usb3="00000000" w:csb0="000001FF" w:csb1="00000000"/>
  </w:font>
  <w:font w:name="Cambria">
    <w:panose1 w:val="02040503050406030204"/>
    <w:charset w:val="00"/>
    <w:family w:val="roman"/>
    <w:pitch w:val="variable"/>
    <w:sig w:usb0="E00002FF" w:usb1="400004FF"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50"/>
  <w:proofState w:spelling="clean" w:grammar="clean"/>
  <w:defaultTabStop w:val="708"/>
  <w:hyphenationZone w:val="425"/>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415EAF"/>
    <w:rsid w:val="00415EAF"/>
    <w:rsid w:val="00E877F0"/>
  </w:rsids>
  <m:mathPr>
    <m:mathFont m:val="Cambria Math"/>
    <m:brkBin m:val="before"/>
    <m:brkBinSub m:val="--"/>
    <m:smallFrac m:val="0"/>
    <m:dispDef/>
    <m:lMargin m:val="0"/>
    <m:rMargin m:val="0"/>
    <m:defJc m:val="centerGroup"/>
    <m:wrapIndent m:val="1440"/>
    <m:intLim m:val="subSup"/>
    <m:naryLim m:val="undOvr"/>
  </m:mathPr>
  <w:themeFontLang w:val="de-DE"/>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de-DE"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Standard">
    <w:name w:val="Normal"/>
    <w:qFormat/>
    <w:rsid w:val="00415EAF"/>
    <w:pPr>
      <w:spacing w:after="0" w:line="240" w:lineRule="auto"/>
    </w:pPr>
    <w:rPr>
      <w:rFonts w:ascii="Times New Roman" w:hAnsi="Times New Roman" w:cs="Times New Roman"/>
      <w:sz w:val="24"/>
      <w:szCs w:val="24"/>
      <w:lang w:eastAsia="de-DE"/>
    </w:rPr>
  </w:style>
  <w:style w:type="character" w:default="1" w:styleId="Absatz-Standardschriftart">
    <w:name w:val="Default Paragraph Font"/>
    <w:uiPriority w:val="1"/>
    <w:semiHidden/>
    <w:unhideWhenUsed/>
  </w:style>
  <w:style w:type="table" w:default="1" w:styleId="NormaleTabelle">
    <w:name w:val="Normal Table"/>
    <w:uiPriority w:val="99"/>
    <w:semiHidden/>
    <w:unhideWhenUsed/>
    <w:tblPr>
      <w:tblInd w:w="0" w:type="dxa"/>
      <w:tblCellMar>
        <w:top w:w="0" w:type="dxa"/>
        <w:left w:w="108" w:type="dxa"/>
        <w:bottom w:w="0" w:type="dxa"/>
        <w:right w:w="108" w:type="dxa"/>
      </w:tblCellMar>
    </w:tblPr>
  </w:style>
  <w:style w:type="numbering" w:default="1" w:styleId="KeineListe">
    <w:name w:val="No List"/>
    <w:uiPriority w:val="99"/>
    <w:semiHidden/>
    <w:unhideWhenUsed/>
  </w:style>
  <w:style w:type="character" w:styleId="Hyperlink">
    <w:name w:val="Hyperlink"/>
    <w:basedOn w:val="Absatz-Standardschriftart"/>
    <w:uiPriority w:val="99"/>
    <w:semiHidden/>
    <w:unhideWhenUsed/>
    <w:rsid w:val="00415EAF"/>
    <w:rPr>
      <w:color w:val="0000FF"/>
      <w:u w:val="single"/>
    </w:rPr>
  </w:style>
  <w:style w:type="character" w:customStyle="1" w:styleId="apple-style-span">
    <w:name w:val="apple-style-span"/>
    <w:basedOn w:val="Absatz-Standardschriftart"/>
    <w:rsid w:val="00415EAF"/>
  </w:style>
  <w:style w:type="character" w:styleId="Fett">
    <w:name w:val="Strong"/>
    <w:basedOn w:val="Absatz-Standardschriftart"/>
    <w:uiPriority w:val="22"/>
    <w:qFormat/>
    <w:rsid w:val="00415EAF"/>
    <w:rPr>
      <w:b/>
      <w:bCs/>
    </w:rPr>
  </w:style>
  <w:style w:type="character" w:styleId="Hervorhebung">
    <w:name w:val="Emphasis"/>
    <w:basedOn w:val="Absatz-Standardschriftart"/>
    <w:uiPriority w:val="20"/>
    <w:qFormat/>
    <w:rsid w:val="00415EAF"/>
    <w:rPr>
      <w:i/>
      <w:iCs/>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de-DE"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Standard">
    <w:name w:val="Normal"/>
    <w:qFormat/>
    <w:rsid w:val="00415EAF"/>
    <w:pPr>
      <w:spacing w:after="0" w:line="240" w:lineRule="auto"/>
    </w:pPr>
    <w:rPr>
      <w:rFonts w:ascii="Times New Roman" w:hAnsi="Times New Roman" w:cs="Times New Roman"/>
      <w:sz w:val="24"/>
      <w:szCs w:val="24"/>
      <w:lang w:eastAsia="de-DE"/>
    </w:rPr>
  </w:style>
  <w:style w:type="character" w:default="1" w:styleId="Absatz-Standardschriftart">
    <w:name w:val="Default Paragraph Font"/>
    <w:uiPriority w:val="1"/>
    <w:semiHidden/>
    <w:unhideWhenUsed/>
  </w:style>
  <w:style w:type="table" w:default="1" w:styleId="NormaleTabelle">
    <w:name w:val="Normal Table"/>
    <w:uiPriority w:val="99"/>
    <w:semiHidden/>
    <w:unhideWhenUsed/>
    <w:tblPr>
      <w:tblInd w:w="0" w:type="dxa"/>
      <w:tblCellMar>
        <w:top w:w="0" w:type="dxa"/>
        <w:left w:w="108" w:type="dxa"/>
        <w:bottom w:w="0" w:type="dxa"/>
        <w:right w:w="108" w:type="dxa"/>
      </w:tblCellMar>
    </w:tblPr>
  </w:style>
  <w:style w:type="numbering" w:default="1" w:styleId="KeineListe">
    <w:name w:val="No List"/>
    <w:uiPriority w:val="99"/>
    <w:semiHidden/>
    <w:unhideWhenUsed/>
  </w:style>
  <w:style w:type="character" w:styleId="Hyperlink">
    <w:name w:val="Hyperlink"/>
    <w:basedOn w:val="Absatz-Standardschriftart"/>
    <w:uiPriority w:val="99"/>
    <w:semiHidden/>
    <w:unhideWhenUsed/>
    <w:rsid w:val="00415EAF"/>
    <w:rPr>
      <w:color w:val="0000FF"/>
      <w:u w:val="single"/>
    </w:rPr>
  </w:style>
  <w:style w:type="character" w:customStyle="1" w:styleId="apple-style-span">
    <w:name w:val="apple-style-span"/>
    <w:basedOn w:val="Absatz-Standardschriftart"/>
    <w:rsid w:val="00415EAF"/>
  </w:style>
  <w:style w:type="character" w:styleId="Fett">
    <w:name w:val="Strong"/>
    <w:basedOn w:val="Absatz-Standardschriftart"/>
    <w:uiPriority w:val="22"/>
    <w:qFormat/>
    <w:rsid w:val="00415EAF"/>
    <w:rPr>
      <w:b/>
      <w:bCs/>
    </w:rPr>
  </w:style>
  <w:style w:type="character" w:styleId="Hervorhebung">
    <w:name w:val="Emphasis"/>
    <w:basedOn w:val="Absatz-Standardschriftart"/>
    <w:uiPriority w:val="20"/>
    <w:qFormat/>
    <w:rsid w:val="00415EAF"/>
    <w:rPr>
      <w:i/>
      <w:iC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95428914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hyperlink" Target="http://www.parkschuetzer.de/galerien/35" TargetMode="External"/><Relationship Id="rId2" Type="http://schemas.microsoft.com/office/2007/relationships/stylesWithEffects" Target="stylesWithEffects.xml"/><Relationship Id="rId1" Type="http://schemas.openxmlformats.org/officeDocument/2006/relationships/styles" Target="styles.xml"/><Relationship Id="rId6" Type="http://schemas.openxmlformats.org/officeDocument/2006/relationships/hyperlink" Target="mailto:post@thomas-felder.de" TargetMode="External"/><Relationship Id="rId5" Type="http://schemas.openxmlformats.org/officeDocument/2006/relationships/hyperlink" Target="mailto:post@thomas-felder.de" TargetMode="External"/><Relationship Id="rId4" Type="http://schemas.openxmlformats.org/officeDocument/2006/relationships/webSettings" Target="webSettings.xml"/><Relationship Id="rId9" Type="http://schemas.openxmlformats.org/officeDocument/2006/relationships/theme" Target="theme/theme1.xml"/></Relationships>
</file>

<file path=word/theme/theme1.xml><?xml version="1.0" encoding="utf-8"?>
<a:theme xmlns:a="http://schemas.openxmlformats.org/drawingml/2006/main" name="Larissa">
  <a:themeElements>
    <a:clrScheme name="Larissa">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Larissa">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Larissa">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0</TotalTime>
  <Pages>1</Pages>
  <Words>310</Words>
  <Characters>1959</Characters>
  <Application>Microsoft Office Word</Application>
  <DocSecurity>0</DocSecurity>
  <Lines>16</Lines>
  <Paragraphs>4</Paragraphs>
  <ScaleCrop>false</ScaleCrop>
  <Company/>
  <LinksUpToDate>false</LinksUpToDate>
  <CharactersWithSpaces>2265</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Pit</dc:creator>
  <cp:lastModifiedBy>Pit</cp:lastModifiedBy>
  <cp:revision>1</cp:revision>
  <dcterms:created xsi:type="dcterms:W3CDTF">2016-07-06T19:01:00Z</dcterms:created>
  <dcterms:modified xsi:type="dcterms:W3CDTF">2016-07-06T19:05:00Z</dcterms:modified>
</cp:coreProperties>
</file>